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8AC71E" w14:textId="01FD6621" w:rsidR="00966F3C" w:rsidRPr="000273F4" w:rsidRDefault="00966F3C" w:rsidP="000273F4">
      <w:pPr>
        <w:jc w:val="center"/>
        <w:rPr>
          <w:rFonts w:ascii="Times New Roman" w:hAnsi="Times New Roman" w:cs="Times New Roman"/>
          <w:b/>
          <w:bCs w:val="0"/>
          <w:sz w:val="40"/>
          <w:szCs w:val="40"/>
          <w:u w:val="single"/>
        </w:rPr>
      </w:pPr>
      <w:r w:rsidRPr="000273F4">
        <w:rPr>
          <w:rFonts w:ascii="Times New Roman" w:hAnsi="Times New Roman" w:cs="Times New Roman"/>
          <w:b/>
          <w:bCs w:val="0"/>
          <w:sz w:val="40"/>
          <w:szCs w:val="40"/>
          <w:u w:val="single"/>
        </w:rPr>
        <w:t>Αιθερικό σώμα – Κβαντική θεραπεία</w:t>
      </w:r>
    </w:p>
    <w:p w14:paraId="5705A409" w14:textId="39614816" w:rsidR="00081827" w:rsidRPr="00081827" w:rsidRDefault="00081827" w:rsidP="00081827">
      <w:pPr>
        <w:jc w:val="both"/>
      </w:pPr>
      <w:r>
        <w:t xml:space="preserve">                                                                                </w:t>
      </w:r>
    </w:p>
    <w:p w14:paraId="0E72DAD1" w14:textId="77777777" w:rsidR="00775059" w:rsidRDefault="00775059"/>
    <w:p w14:paraId="67414CD4" w14:textId="77777777" w:rsidR="009A62BB" w:rsidRPr="000273F4" w:rsidRDefault="007838B1">
      <w:pPr>
        <w:rPr>
          <w:rFonts w:ascii="Times New Roman" w:hAnsi="Times New Roman" w:cs="Times New Roman"/>
        </w:rPr>
      </w:pPr>
      <w:r w:rsidRPr="000273F4">
        <w:rPr>
          <w:rFonts w:ascii="Times New Roman" w:hAnsi="Times New Roman" w:cs="Times New Roman"/>
        </w:rPr>
        <w:t>Το όλο θέμα της θεραπείας είναι τόσο αρχαίο όσο κι ο χρόνος και ήταν πάντοτε αντικείμενο έρευνας και πειράματος. Σήμερα ο άνθρωπος βρίσκεται στο σημείο εξέλιξης της συνείδησής του όπου μπορεί να αρχίσει να αντιλαμβάνεται τη δύναμη των υποκειμενικών κόσμων και η  επιστήμη της ψυχολογίας αποτελεί την ανταπόκρισή του στο αυξανόμενο αυτό ενδιαφέρον.</w:t>
      </w:r>
    </w:p>
    <w:p w14:paraId="4F2D571A" w14:textId="77777777" w:rsidR="007838B1" w:rsidRPr="000273F4" w:rsidRDefault="007838B1">
      <w:pPr>
        <w:rPr>
          <w:rFonts w:ascii="Times New Roman" w:hAnsi="Times New Roman" w:cs="Times New Roman"/>
        </w:rPr>
      </w:pPr>
      <w:r w:rsidRPr="000273F4">
        <w:rPr>
          <w:rFonts w:ascii="Times New Roman" w:hAnsi="Times New Roman" w:cs="Times New Roman"/>
        </w:rPr>
        <w:t>Οι διαδικασίες διευθέτησης, εξάλειψης και θεραπείας απασχολούν τη διάνοια όλων των σκεπτόμενων ανθρώπων καθώς κι όλων των ανθρώπων που υποφέρουν.</w:t>
      </w:r>
    </w:p>
    <w:p w14:paraId="1973647A" w14:textId="77777777" w:rsidR="007838B1" w:rsidRPr="000273F4" w:rsidRDefault="007838B1">
      <w:pPr>
        <w:rPr>
          <w:rFonts w:ascii="Times New Roman" w:hAnsi="Times New Roman" w:cs="Times New Roman"/>
        </w:rPr>
      </w:pPr>
      <w:r w:rsidRPr="000273F4">
        <w:rPr>
          <w:rFonts w:ascii="Times New Roman" w:hAnsi="Times New Roman" w:cs="Times New Roman"/>
        </w:rPr>
        <w:t>Κάθε ασθένεια δημιουργείται από δύο αιτίες, την εξωτερική και την εσωτερική που είναι το αποτέλεσμα κάποιας συμφόρησης στο κβαντικό πεδίο. Όταν οι δύο αυτές συνθήκες έρχονται σε αμοιβαία συνάφεια και υπάρχει ένα φυσικό εμπόδιο και μια ανεπιθύμητη</w:t>
      </w:r>
      <w:r w:rsidR="004C1AC7" w:rsidRPr="000273F4">
        <w:rPr>
          <w:rFonts w:ascii="Times New Roman" w:hAnsi="Times New Roman" w:cs="Times New Roman"/>
        </w:rPr>
        <w:t xml:space="preserve"> –εσωτερική -</w:t>
      </w:r>
      <w:r w:rsidRPr="000273F4">
        <w:rPr>
          <w:rFonts w:ascii="Times New Roman" w:hAnsi="Times New Roman" w:cs="Times New Roman"/>
        </w:rPr>
        <w:t xml:space="preserve"> αιθερική κ</w:t>
      </w:r>
      <w:r w:rsidR="004C1AC7" w:rsidRPr="000273F4">
        <w:rPr>
          <w:rFonts w:ascii="Times New Roman" w:hAnsi="Times New Roman" w:cs="Times New Roman"/>
        </w:rPr>
        <w:t>ατάσταση -</w:t>
      </w:r>
      <w:r w:rsidRPr="000273F4">
        <w:rPr>
          <w:rFonts w:ascii="Times New Roman" w:hAnsi="Times New Roman" w:cs="Times New Roman"/>
        </w:rPr>
        <w:t xml:space="preserve"> τότε θα έχουμε ασθένεια, αδιαθεσία ή κάποιου είδους αδυναμία.</w:t>
      </w:r>
      <w:r w:rsidR="004C1AC7" w:rsidRPr="000273F4">
        <w:rPr>
          <w:rFonts w:ascii="Times New Roman" w:hAnsi="Times New Roman" w:cs="Times New Roman"/>
        </w:rPr>
        <w:t xml:space="preserve"> Η άποψη των περασμένων αιώνων απέδιδε την ασθένεια στους «κακούς χυμούς» που γεννιούνται στην εσωτερική υποκειμενική ζωή του ασθενή.</w:t>
      </w:r>
    </w:p>
    <w:p w14:paraId="7AE2629A" w14:textId="77777777" w:rsidR="004C1AC7" w:rsidRPr="000273F4" w:rsidRDefault="007838B1">
      <w:pPr>
        <w:rPr>
          <w:rFonts w:ascii="Times New Roman" w:hAnsi="Times New Roman" w:cs="Times New Roman"/>
        </w:rPr>
      </w:pPr>
      <w:r w:rsidRPr="000273F4">
        <w:rPr>
          <w:rFonts w:ascii="Times New Roman" w:hAnsi="Times New Roman" w:cs="Times New Roman"/>
        </w:rPr>
        <w:t>Η δήλωση αυτή εγείρει το όλο θέμα της δραστηριότητας</w:t>
      </w:r>
      <w:r w:rsidR="004C1AC7" w:rsidRPr="000273F4">
        <w:rPr>
          <w:rFonts w:ascii="Times New Roman" w:hAnsi="Times New Roman" w:cs="Times New Roman"/>
        </w:rPr>
        <w:t xml:space="preserve"> του αιθερικού σώματος και </w:t>
      </w:r>
      <w:r w:rsidRPr="000273F4">
        <w:rPr>
          <w:rFonts w:ascii="Times New Roman" w:hAnsi="Times New Roman" w:cs="Times New Roman"/>
        </w:rPr>
        <w:t xml:space="preserve"> των επτά κέντρων δύναμης  </w:t>
      </w:r>
      <w:r w:rsidR="004C1AC7" w:rsidRPr="000273F4">
        <w:rPr>
          <w:rFonts w:ascii="Times New Roman" w:hAnsi="Times New Roman" w:cs="Times New Roman"/>
        </w:rPr>
        <w:t xml:space="preserve">που βρίσκονται σε αυτό. </w:t>
      </w:r>
    </w:p>
    <w:p w14:paraId="59ED9652" w14:textId="77777777" w:rsidR="00254FF3" w:rsidRPr="000273F4" w:rsidRDefault="00254FF3">
      <w:pPr>
        <w:rPr>
          <w:rFonts w:ascii="Times New Roman" w:hAnsi="Times New Roman" w:cs="Times New Roman"/>
        </w:rPr>
      </w:pPr>
      <w:r w:rsidRPr="000273F4">
        <w:rPr>
          <w:rFonts w:ascii="Times New Roman" w:hAnsi="Times New Roman" w:cs="Times New Roman"/>
        </w:rPr>
        <w:t>Η Κβαντική φυσική αποκαλύπτει την αλληλεξάρτηση όλων στο Σύμπαν. Σε κβαντικό επίπεδο είμαστε όλοι αλληλεξαρτώμενοι  και αλληλοσυνδεμένοι. Ο ορατός τρισδιάστατος κόσμος  δημιουργήθηκε από την αόρατη ενέργεια.</w:t>
      </w:r>
    </w:p>
    <w:p w14:paraId="0AACA2AE" w14:textId="77777777" w:rsidR="00254FF3" w:rsidRPr="000273F4" w:rsidRDefault="00254FF3">
      <w:pPr>
        <w:rPr>
          <w:rFonts w:ascii="Times New Roman" w:hAnsi="Times New Roman" w:cs="Times New Roman"/>
        </w:rPr>
      </w:pPr>
      <w:r w:rsidRPr="000273F4">
        <w:rPr>
          <w:rFonts w:ascii="Times New Roman" w:hAnsi="Times New Roman" w:cs="Times New Roman"/>
        </w:rPr>
        <w:t xml:space="preserve">Η κβαντική θεωρία δίνει άλλη εικόνα για τις σχέσεις. Στην κβαντική σχέση δύο </w:t>
      </w:r>
      <w:proofErr w:type="spellStart"/>
      <w:r w:rsidRPr="000273F4">
        <w:rPr>
          <w:rFonts w:ascii="Times New Roman" w:hAnsi="Times New Roman" w:cs="Times New Roman"/>
        </w:rPr>
        <w:t>μποζόνια</w:t>
      </w:r>
      <w:proofErr w:type="spellEnd"/>
      <w:r w:rsidRPr="000273F4">
        <w:rPr>
          <w:rFonts w:ascii="Times New Roman" w:hAnsi="Times New Roman" w:cs="Times New Roman"/>
        </w:rPr>
        <w:t xml:space="preserve"> το ένα μπαίνει μέσα στο άλλο αλλάζοντας την ταυτότητα και των δύο. Η θεραπεία είναι σχέση.</w:t>
      </w:r>
    </w:p>
    <w:p w14:paraId="1BE9AD5A" w14:textId="77777777" w:rsidR="00254FF3" w:rsidRPr="000273F4" w:rsidRDefault="00254FF3">
      <w:pPr>
        <w:rPr>
          <w:rFonts w:ascii="Times New Roman" w:hAnsi="Times New Roman" w:cs="Times New Roman"/>
        </w:rPr>
      </w:pPr>
      <w:r w:rsidRPr="000273F4">
        <w:rPr>
          <w:rFonts w:ascii="Times New Roman" w:hAnsi="Times New Roman" w:cs="Times New Roman"/>
        </w:rPr>
        <w:t xml:space="preserve">Το κβαντικό πεδίο είναι πεδίο μεγάλης δυναμικότητας και πληροφοριών. Παρόλο που έχουμε ένα υλικό σώμα, είμαστε φτιαγμένοι από ενέργεια όπως είναι φτιαγμένο το κάθε τι στο Σύμπαν. Είμαστε Κβαντικά όντα. </w:t>
      </w:r>
    </w:p>
    <w:p w14:paraId="6EAC1BC0" w14:textId="77777777" w:rsidR="004C1AC7" w:rsidRPr="000273F4" w:rsidRDefault="00033440">
      <w:pPr>
        <w:rPr>
          <w:rFonts w:ascii="Times New Roman" w:hAnsi="Times New Roman" w:cs="Times New Roman"/>
        </w:rPr>
      </w:pPr>
      <w:r w:rsidRPr="000273F4">
        <w:rPr>
          <w:rFonts w:ascii="Times New Roman" w:hAnsi="Times New Roman" w:cs="Times New Roman"/>
        </w:rPr>
        <w:t>Υπάρχει μια υποκειμενική πραγματικότητα που ονομάζουμε αιθερικό</w:t>
      </w:r>
      <w:r w:rsidR="00081827" w:rsidRPr="000273F4">
        <w:rPr>
          <w:rFonts w:ascii="Times New Roman" w:hAnsi="Times New Roman" w:cs="Times New Roman"/>
        </w:rPr>
        <w:t xml:space="preserve"> πεδίο ή αιθερικό</w:t>
      </w:r>
      <w:r w:rsidRPr="000273F4">
        <w:rPr>
          <w:rFonts w:ascii="Times New Roman" w:hAnsi="Times New Roman" w:cs="Times New Roman"/>
        </w:rPr>
        <w:t xml:space="preserve"> σώμα. </w:t>
      </w:r>
      <w:r w:rsidR="00B84CFF" w:rsidRPr="000273F4">
        <w:rPr>
          <w:rFonts w:ascii="Times New Roman" w:hAnsi="Times New Roman" w:cs="Times New Roman"/>
        </w:rPr>
        <w:t xml:space="preserve">Το αιθερικό σώμα είναι ένας μηχανισμός όπως </w:t>
      </w:r>
      <w:r w:rsidR="00B84CFF" w:rsidRPr="000273F4">
        <w:rPr>
          <w:rFonts w:ascii="Times New Roman" w:hAnsi="Times New Roman" w:cs="Times New Roman"/>
        </w:rPr>
        <w:lastRenderedPageBreak/>
        <w:t>ακριβώς το φυσικό με την μεγαλύτερη σπουδαιότητα από το φυσικό γιατί είναι το καλούπι στήριξης του φυσικού.</w:t>
      </w:r>
      <w:r w:rsidR="00ED6674" w:rsidRPr="000273F4">
        <w:rPr>
          <w:rFonts w:ascii="Times New Roman" w:hAnsi="Times New Roman" w:cs="Times New Roman"/>
        </w:rPr>
        <w:t xml:space="preserve"> Είναι το αρχέτυπο πεδίο αναφορικά με  το φυσικό. </w:t>
      </w:r>
      <w:r w:rsidR="00B84CFF" w:rsidRPr="000273F4">
        <w:rPr>
          <w:rFonts w:ascii="Times New Roman" w:hAnsi="Times New Roman" w:cs="Times New Roman"/>
        </w:rPr>
        <w:t xml:space="preserve"> Έχει έναν κύριο αντικειμενικό σκοπό. Αυτός είναι να ζωογονεί και να ενεργοποιεί το φυσικό σώμα κι έτσι να το ολοκληρώνει μέσα στο  σώμα ενέργειας  της Γης και του ηλιακού συστήματος.</w:t>
      </w:r>
    </w:p>
    <w:p w14:paraId="5BB18E95" w14:textId="77777777" w:rsidR="00B418D1" w:rsidRPr="000273F4" w:rsidRDefault="00B418D1">
      <w:pPr>
        <w:rPr>
          <w:rFonts w:ascii="Times New Roman" w:hAnsi="Times New Roman" w:cs="Times New Roman"/>
        </w:rPr>
      </w:pPr>
      <w:r w:rsidRPr="000273F4">
        <w:rPr>
          <w:rFonts w:ascii="Times New Roman" w:hAnsi="Times New Roman" w:cs="Times New Roman"/>
        </w:rPr>
        <w:t xml:space="preserve">Το αιθερικό σώμα απαρτίζεται από εκατομμύρια μικροσκοπικά  ρεύματα ή γραμμές ενέργειας που  ονομάζονται νάντις στην ανατολική φιλοσοφία και είναι το αιθερικό αντίστοιχο του νευρικού συστήματος. </w:t>
      </w:r>
      <w:r w:rsidR="00081827" w:rsidRPr="000273F4">
        <w:rPr>
          <w:rFonts w:ascii="Times New Roman" w:hAnsi="Times New Roman" w:cs="Times New Roman"/>
        </w:rPr>
        <w:t xml:space="preserve">Τα νάντις αυτά είναι </w:t>
      </w:r>
      <w:r w:rsidRPr="000273F4">
        <w:rPr>
          <w:rFonts w:ascii="Times New Roman" w:hAnsi="Times New Roman" w:cs="Times New Roman"/>
        </w:rPr>
        <w:t xml:space="preserve"> φορείς ενέργειας.</w:t>
      </w:r>
    </w:p>
    <w:p w14:paraId="45B7D174" w14:textId="77777777" w:rsidR="00B418D1" w:rsidRPr="000273F4" w:rsidRDefault="00B418D1">
      <w:pPr>
        <w:rPr>
          <w:rFonts w:ascii="Times New Roman" w:hAnsi="Times New Roman" w:cs="Times New Roman"/>
        </w:rPr>
      </w:pPr>
      <w:r w:rsidRPr="000273F4">
        <w:rPr>
          <w:rFonts w:ascii="Times New Roman" w:hAnsi="Times New Roman" w:cs="Times New Roman"/>
        </w:rPr>
        <w:t xml:space="preserve">Δια μέσω του αιθερικού σώματος, τα νάντις κυκλοφορούν ενέργεια ή πράνα, η οποία απορροφάται από το φυσικό σώμα  και εκδηλώνεται σαν ζωτικότητα.  Όπου τα νάντις διασταυρώνονται 21 φορές δημιουργούν ένα από τα επτά μεγάλα κέντρα.  </w:t>
      </w:r>
    </w:p>
    <w:p w14:paraId="37EB3B7D"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Αυτά είναι :      Το  Κέντρο Κεφαλής          </w:t>
      </w:r>
    </w:p>
    <w:p w14:paraId="5655F6E9"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Αζνα</w:t>
      </w:r>
    </w:p>
    <w:p w14:paraId="3AEE33F1"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Λαιμού</w:t>
      </w:r>
    </w:p>
    <w:p w14:paraId="5F4B8296"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Καρδιάς</w:t>
      </w:r>
    </w:p>
    <w:p w14:paraId="6EDD8CC1"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του Ηλιακού Πλέγματος</w:t>
      </w:r>
    </w:p>
    <w:p w14:paraId="446DC744"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Ιερού</w:t>
      </w:r>
    </w:p>
    <w:p w14:paraId="42825EFC"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 xml:space="preserve">                          Το  Κέντρο  Βάσης.</w:t>
      </w:r>
    </w:p>
    <w:p w14:paraId="1E82B6E0" w14:textId="77777777" w:rsidR="00BF40F9" w:rsidRPr="000273F4" w:rsidRDefault="00BF40F9" w:rsidP="00BF40F9">
      <w:pPr>
        <w:rPr>
          <w:rFonts w:ascii="Times New Roman" w:hAnsi="Times New Roman" w:cs="Times New Roman"/>
        </w:rPr>
      </w:pPr>
      <w:r w:rsidRPr="000273F4">
        <w:rPr>
          <w:rFonts w:ascii="Times New Roman" w:hAnsi="Times New Roman" w:cs="Times New Roman"/>
        </w:rPr>
        <w:t>Υπάρχουν  21 μικρότερα ή δευτερεύοντα κέντρα και ακόμα 49 μικρότερα.</w:t>
      </w:r>
    </w:p>
    <w:p w14:paraId="17AE743D" w14:textId="77777777" w:rsidR="00B418D1" w:rsidRPr="000273F4" w:rsidRDefault="00B418D1">
      <w:pPr>
        <w:rPr>
          <w:rFonts w:ascii="Times New Roman" w:hAnsi="Times New Roman" w:cs="Times New Roman"/>
        </w:rPr>
      </w:pPr>
      <w:r w:rsidRPr="000273F4">
        <w:rPr>
          <w:rFonts w:ascii="Times New Roman" w:hAnsi="Times New Roman" w:cs="Times New Roman"/>
        </w:rPr>
        <w:t>Τα επτά μεγάλα κέντρα βρίσκονται κατά μήκος της αιθερικής σπονδυλικής  στήλης. Είναι κατασκευασμένα από αιθερική  ύλη και η λειτουργία τους είναι να εκφράζουν την ενέργεια που εισρέει από το αστρικό ή συγκινησιακό σώμα, από το νου, ή από την ψυχή.</w:t>
      </w:r>
    </w:p>
    <w:p w14:paraId="1AADF8DE" w14:textId="77777777" w:rsidR="00081827" w:rsidRPr="000273F4" w:rsidRDefault="00081827">
      <w:pPr>
        <w:rPr>
          <w:rFonts w:ascii="Times New Roman" w:hAnsi="Times New Roman" w:cs="Times New Roman"/>
        </w:rPr>
      </w:pPr>
      <w:r w:rsidRPr="000273F4">
        <w:rPr>
          <w:rFonts w:ascii="Times New Roman" w:hAnsi="Times New Roman" w:cs="Times New Roman"/>
        </w:rPr>
        <w:t>Η υγεία του ανθρώπου, η  πνευματική  του αφύπνιση, η ανάπτυξη των εσωτερικών του δυνάμεων,  σχετίζονται με την ισορροπημένη και εύρυθμη λειτουργία αυτών των επτά ενεργειακών  κέντρων.</w:t>
      </w:r>
    </w:p>
    <w:p w14:paraId="1F3112AD" w14:textId="77777777" w:rsidR="00BF40F9" w:rsidRPr="000273F4" w:rsidRDefault="00BF40F9">
      <w:pPr>
        <w:rPr>
          <w:rFonts w:ascii="Times New Roman" w:hAnsi="Times New Roman" w:cs="Times New Roman"/>
        </w:rPr>
      </w:pPr>
      <w:r w:rsidRPr="000273F4">
        <w:rPr>
          <w:rFonts w:ascii="Times New Roman" w:hAnsi="Times New Roman" w:cs="Times New Roman"/>
        </w:rPr>
        <w:t xml:space="preserve">Το αιθερικό σώμα  καθώς αλληλοδιαπερνά, υπόκειται και καταλαμβάνει ολόκληρο το φυσικό οργανισμό,  εκτείνεται και  πέρα της φυσικής μορφής και την περιβάλλει σαν αύρα. Ανάλογα με το σημείο εξέλιξης θα </w:t>
      </w:r>
      <w:r w:rsidRPr="000273F4">
        <w:rPr>
          <w:rFonts w:ascii="Times New Roman" w:hAnsi="Times New Roman" w:cs="Times New Roman"/>
        </w:rPr>
        <w:lastRenderedPageBreak/>
        <w:t xml:space="preserve">είναι και η έκταση της περιοχής που καλύπτει το αιθερικό σώμα πέρα από τα όρια του φυσικού σώματος. </w:t>
      </w:r>
    </w:p>
    <w:p w14:paraId="38A628E7" w14:textId="77777777" w:rsidR="00B418D1" w:rsidRPr="000273F4" w:rsidRDefault="00BF40F9">
      <w:pPr>
        <w:rPr>
          <w:rFonts w:ascii="Times New Roman" w:hAnsi="Times New Roman" w:cs="Times New Roman"/>
        </w:rPr>
      </w:pPr>
      <w:r w:rsidRPr="000273F4">
        <w:rPr>
          <w:rFonts w:ascii="Times New Roman" w:hAnsi="Times New Roman" w:cs="Times New Roman"/>
        </w:rPr>
        <w:t>Το αιθερικό σώμα εκδηλώνεται μέσα από κινήσεις, τις κρυφές κινήσεις στα έμβια όντα, την κυκλοφορία του αίματος, την κίνηση των χυμών μέσα στα δένδρα…. Το αιθερικό έχει σχέση με το ρυθμό και τον χρόνο.</w:t>
      </w:r>
    </w:p>
    <w:p w14:paraId="597BE648" w14:textId="77777777" w:rsidR="00B418D1" w:rsidRPr="000273F4" w:rsidRDefault="00812917">
      <w:pPr>
        <w:rPr>
          <w:rFonts w:ascii="Times New Roman" w:hAnsi="Times New Roman" w:cs="Times New Roman"/>
        </w:rPr>
      </w:pPr>
      <w:r w:rsidRPr="000273F4">
        <w:rPr>
          <w:rFonts w:ascii="Times New Roman" w:hAnsi="Times New Roman" w:cs="Times New Roman"/>
        </w:rPr>
        <w:t>Κάθε ασθένεια προκαλείται από έλλειψη αρμονίας – μιας δυσαρμονίας που  βρίσκεται να υπάρχει   μεταξύ της όψεως της μορφής  και της ζωής. Η ασθένεια εμφανίζεται όταν υπάρχει έλλειψη ευθυγράμμισης   μεταξύ των διαφόρων αυτών παραγόντων, της ψυχής και της μορφής, της ζωής και της έκφρασης   της, των υποκειμενικών και αντικειμενικών πραγματικοτήτων.</w:t>
      </w:r>
      <w:r w:rsidR="00BA4C8D" w:rsidRPr="000273F4">
        <w:rPr>
          <w:rFonts w:ascii="Times New Roman" w:hAnsi="Times New Roman" w:cs="Times New Roman"/>
        </w:rPr>
        <w:t xml:space="preserve"> Το αιθερικό σώμα  είναι κατεξοχήν όργανο της ζωής.</w:t>
      </w:r>
    </w:p>
    <w:p w14:paraId="013E3320" w14:textId="77777777" w:rsidR="00812917" w:rsidRPr="000273F4" w:rsidRDefault="00812917" w:rsidP="00812917">
      <w:pPr>
        <w:rPr>
          <w:rFonts w:ascii="Times New Roman" w:hAnsi="Times New Roman" w:cs="Times New Roman"/>
        </w:rPr>
      </w:pPr>
      <w:r w:rsidRPr="000273F4">
        <w:rPr>
          <w:rFonts w:ascii="Times New Roman" w:hAnsi="Times New Roman" w:cs="Times New Roman"/>
        </w:rPr>
        <w:t>Το αιθερικό σώμα είναι η φυσική αντιστοιχία του εσώτερου σώματος φωτός που αποκαλούμε ψυχικό σώμα,  ή πνευματικό σώμα ή αιτιατό σώμα.  Στη Βίβλο ονομάζεται “</w:t>
      </w:r>
      <w:proofErr w:type="spellStart"/>
      <w:r w:rsidRPr="000273F4">
        <w:rPr>
          <w:rFonts w:ascii="Times New Roman" w:hAnsi="Times New Roman" w:cs="Times New Roman"/>
        </w:rPr>
        <w:t>ανθέμιον</w:t>
      </w:r>
      <w:proofErr w:type="spellEnd"/>
      <w:r w:rsidRPr="000273F4">
        <w:rPr>
          <w:rFonts w:ascii="Times New Roman" w:hAnsi="Times New Roman" w:cs="Times New Roman"/>
        </w:rPr>
        <w:t xml:space="preserve"> του χρυσίου” και διακρίνεται από:</w:t>
      </w:r>
    </w:p>
    <w:p w14:paraId="4A3BF35E" w14:textId="77777777" w:rsidR="00812917" w:rsidRPr="000273F4" w:rsidRDefault="00812917" w:rsidP="00812917">
      <w:pPr>
        <w:rPr>
          <w:rFonts w:ascii="Times New Roman" w:hAnsi="Times New Roman" w:cs="Times New Roman"/>
        </w:rPr>
      </w:pPr>
      <w:r w:rsidRPr="000273F4">
        <w:rPr>
          <w:rFonts w:ascii="Times New Roman" w:hAnsi="Times New Roman" w:cs="Times New Roman"/>
        </w:rPr>
        <w:t>α.  Τη φωτεινή του ποιότητα.</w:t>
      </w:r>
    </w:p>
    <w:p w14:paraId="78F44572" w14:textId="77777777" w:rsidR="00812917" w:rsidRPr="000273F4" w:rsidRDefault="00812917" w:rsidP="00812917">
      <w:pPr>
        <w:rPr>
          <w:rFonts w:ascii="Times New Roman" w:hAnsi="Times New Roman" w:cs="Times New Roman"/>
        </w:rPr>
      </w:pPr>
      <w:r w:rsidRPr="000273F4">
        <w:rPr>
          <w:rFonts w:ascii="Times New Roman" w:hAnsi="Times New Roman" w:cs="Times New Roman"/>
        </w:rPr>
        <w:t>β.  Τον κραδασμό / δόνηση του, που συγχρονίζεται πάντα με την ανάπτυξη της ψυχής.</w:t>
      </w:r>
    </w:p>
    <w:p w14:paraId="4E192C16" w14:textId="77777777" w:rsidR="00812917" w:rsidRPr="000273F4" w:rsidRDefault="00812917" w:rsidP="00812917">
      <w:pPr>
        <w:rPr>
          <w:rFonts w:ascii="Times New Roman" w:hAnsi="Times New Roman" w:cs="Times New Roman"/>
        </w:rPr>
      </w:pPr>
      <w:r w:rsidRPr="000273F4">
        <w:rPr>
          <w:rFonts w:ascii="Times New Roman" w:hAnsi="Times New Roman" w:cs="Times New Roman"/>
        </w:rPr>
        <w:t>γ.  Τη συνεκτική του δύναμη που συνδέει και συνενώνει κάθε μέρος της σωματικής δομής.</w:t>
      </w:r>
    </w:p>
    <w:p w14:paraId="36BD23A1" w14:textId="77777777" w:rsidR="00812917" w:rsidRPr="000273F4" w:rsidRDefault="00812917" w:rsidP="00812917">
      <w:pPr>
        <w:rPr>
          <w:rFonts w:ascii="Times New Roman" w:hAnsi="Times New Roman" w:cs="Times New Roman"/>
        </w:rPr>
      </w:pPr>
      <w:r w:rsidRPr="000273F4">
        <w:rPr>
          <w:rFonts w:ascii="Times New Roman" w:hAnsi="Times New Roman" w:cs="Times New Roman"/>
        </w:rPr>
        <w:t xml:space="preserve">Στην Κβαντική θεραπεία ασχολούμαστε με την ενεργειακή ανατομία του ανθρώπου – το αιθερικό σώμα και τα επτά ενεργειακά κέντρα. </w:t>
      </w:r>
    </w:p>
    <w:p w14:paraId="110CB6F3" w14:textId="77777777" w:rsidR="007838B1" w:rsidRPr="000273F4" w:rsidRDefault="00033440">
      <w:pPr>
        <w:rPr>
          <w:rFonts w:ascii="Times New Roman" w:hAnsi="Times New Roman" w:cs="Times New Roman"/>
        </w:rPr>
      </w:pPr>
      <w:r w:rsidRPr="000273F4">
        <w:rPr>
          <w:rFonts w:ascii="Times New Roman" w:hAnsi="Times New Roman" w:cs="Times New Roman"/>
        </w:rPr>
        <w:t xml:space="preserve">Το να γίνουμε θεραπευτές σημαίνει να κινηθούμε προς τη συμπαντική δημιουργική δύναμη, την οποία βιώνουμε  ως αγάπη, με την </w:t>
      </w:r>
      <w:proofErr w:type="spellStart"/>
      <w:r w:rsidRPr="000273F4">
        <w:rPr>
          <w:rFonts w:ascii="Times New Roman" w:hAnsi="Times New Roman" w:cs="Times New Roman"/>
        </w:rPr>
        <w:t>επαναταύτιση</w:t>
      </w:r>
      <w:proofErr w:type="spellEnd"/>
      <w:r w:rsidRPr="000273F4">
        <w:rPr>
          <w:rFonts w:ascii="Times New Roman" w:hAnsi="Times New Roman" w:cs="Times New Roman"/>
        </w:rPr>
        <w:t xml:space="preserve"> του εαυτού μας με αυτήν, την </w:t>
      </w:r>
      <w:proofErr w:type="spellStart"/>
      <w:r w:rsidRPr="000273F4">
        <w:rPr>
          <w:rFonts w:ascii="Times New Roman" w:hAnsi="Times New Roman" w:cs="Times New Roman"/>
        </w:rPr>
        <w:t>συμπαντικοποίηση</w:t>
      </w:r>
      <w:proofErr w:type="spellEnd"/>
      <w:r w:rsidRPr="000273F4">
        <w:rPr>
          <w:rFonts w:ascii="Times New Roman" w:hAnsi="Times New Roman" w:cs="Times New Roman"/>
        </w:rPr>
        <w:t xml:space="preserve"> μας, την ενοποίηση μας με το Θεό.</w:t>
      </w:r>
    </w:p>
    <w:p w14:paraId="2FD34B7D" w14:textId="77777777" w:rsidR="00ED6674" w:rsidRPr="000273F4" w:rsidRDefault="00ED6674" w:rsidP="00ED6674">
      <w:pPr>
        <w:rPr>
          <w:rFonts w:ascii="Times New Roman" w:hAnsi="Times New Roman" w:cs="Times New Roman"/>
          <w:i/>
        </w:rPr>
      </w:pPr>
      <w:r w:rsidRPr="000273F4">
        <w:rPr>
          <w:rFonts w:ascii="Times New Roman" w:hAnsi="Times New Roman" w:cs="Times New Roman"/>
        </w:rPr>
        <w:t>«</w:t>
      </w:r>
      <w:r w:rsidRPr="000273F4">
        <w:rPr>
          <w:rFonts w:ascii="Times New Roman" w:hAnsi="Times New Roman" w:cs="Times New Roman"/>
          <w:i/>
        </w:rPr>
        <w:t xml:space="preserve">Η νέα Ιατρική Επιστήμη θα οικοδομηθεί πρωταρχικά πάνω  στην επιστήμη των κέντρων και  στην γνώση αυτή  θα βασιστούν όλες οι διαγνώσεις και οι δυνατές θεραπείες» </w:t>
      </w:r>
    </w:p>
    <w:p w14:paraId="5803D1A0" w14:textId="77777777" w:rsidR="00ED6674" w:rsidRPr="000273F4" w:rsidRDefault="00ED6674" w:rsidP="00ED6674">
      <w:pPr>
        <w:rPr>
          <w:rFonts w:ascii="Times New Roman" w:hAnsi="Times New Roman" w:cs="Times New Roman"/>
          <w:i/>
        </w:rPr>
      </w:pPr>
      <w:r w:rsidRPr="000273F4">
        <w:rPr>
          <w:rFonts w:ascii="Times New Roman" w:hAnsi="Times New Roman" w:cs="Times New Roman"/>
          <w:i/>
        </w:rPr>
        <w:t xml:space="preserve">                                       </w:t>
      </w:r>
      <w:r w:rsidR="00BF40F9" w:rsidRPr="000273F4">
        <w:rPr>
          <w:rFonts w:ascii="Times New Roman" w:hAnsi="Times New Roman" w:cs="Times New Roman"/>
          <w:i/>
        </w:rPr>
        <w:t xml:space="preserve">                        </w:t>
      </w:r>
      <w:r w:rsidRPr="000273F4">
        <w:rPr>
          <w:rFonts w:ascii="Times New Roman" w:hAnsi="Times New Roman" w:cs="Times New Roman"/>
          <w:i/>
        </w:rPr>
        <w:t xml:space="preserve"> Εσωτέρα Θεραπευτική σ. 77</w:t>
      </w:r>
    </w:p>
    <w:p w14:paraId="258DD173" w14:textId="77777777" w:rsidR="00081827" w:rsidRDefault="00081827" w:rsidP="00ED6674"/>
    <w:p w14:paraId="4CA8F8F3" w14:textId="77777777" w:rsidR="00081827" w:rsidRDefault="00081827" w:rsidP="00ED6674"/>
    <w:p w14:paraId="096369C2" w14:textId="77777777" w:rsidR="00081827" w:rsidRDefault="00081827" w:rsidP="00ED6674"/>
    <w:p w14:paraId="45DCE508" w14:textId="77777777" w:rsidR="00081827" w:rsidRDefault="00081827" w:rsidP="00ED6674"/>
    <w:p w14:paraId="464B4E87" w14:textId="77777777" w:rsidR="00081827" w:rsidRDefault="00081827" w:rsidP="00ED6674"/>
    <w:p w14:paraId="52107D17" w14:textId="77777777" w:rsidR="00081827" w:rsidRDefault="00081827" w:rsidP="00ED6674"/>
    <w:p w14:paraId="5D9BB259" w14:textId="77777777" w:rsidR="00081827" w:rsidRDefault="00081827" w:rsidP="00ED6674"/>
    <w:p w14:paraId="3915D5C0" w14:textId="77777777" w:rsidR="00081827" w:rsidRDefault="00081827" w:rsidP="00ED6674"/>
    <w:p w14:paraId="15B6034A" w14:textId="77777777" w:rsidR="00081827" w:rsidRDefault="00081827" w:rsidP="00ED6674"/>
    <w:p w14:paraId="02A8EDE0" w14:textId="77777777" w:rsidR="00081827" w:rsidRDefault="00081827" w:rsidP="00ED6674"/>
    <w:p w14:paraId="25BA6280" w14:textId="77777777" w:rsidR="00081827" w:rsidRDefault="00081827" w:rsidP="00ED6674"/>
    <w:p w14:paraId="7A617DD9" w14:textId="77777777" w:rsidR="00081827" w:rsidRDefault="00081827" w:rsidP="00ED6674"/>
    <w:p w14:paraId="0925EB44" w14:textId="77777777" w:rsidR="00081827" w:rsidRDefault="00081827" w:rsidP="00ED6674"/>
    <w:p w14:paraId="0EBF45E1" w14:textId="77777777" w:rsidR="00081827" w:rsidRDefault="00081827" w:rsidP="00ED6674"/>
    <w:p w14:paraId="5AE888BA" w14:textId="77777777" w:rsidR="003E40F7" w:rsidRDefault="003E40F7" w:rsidP="003E40F7"/>
    <w:sectPr w:rsidR="003E40F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lfaen">
    <w:panose1 w:val="010A0502050306030303"/>
    <w:charset w:val="A1"/>
    <w:family w:val="roman"/>
    <w:pitch w:val="variable"/>
    <w:sig w:usb0="040006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8B1"/>
    <w:rsid w:val="000273F4"/>
    <w:rsid w:val="00033440"/>
    <w:rsid w:val="00081827"/>
    <w:rsid w:val="001F4C68"/>
    <w:rsid w:val="00254FF3"/>
    <w:rsid w:val="003E40F7"/>
    <w:rsid w:val="004C1AC7"/>
    <w:rsid w:val="006A5867"/>
    <w:rsid w:val="00775059"/>
    <w:rsid w:val="007838B1"/>
    <w:rsid w:val="00812917"/>
    <w:rsid w:val="00966F3C"/>
    <w:rsid w:val="009A62BB"/>
    <w:rsid w:val="00B418D1"/>
    <w:rsid w:val="00B84CFF"/>
    <w:rsid w:val="00BA4C8D"/>
    <w:rsid w:val="00BF40F9"/>
    <w:rsid w:val="00EB0D4F"/>
    <w:rsid w:val="00ED6674"/>
  </w:rsids>
  <m:mathPr>
    <m:mathFont m:val="Cambria Math"/>
    <m:brkBin m:val="before"/>
    <m:brkBinSub m:val="--"/>
    <m:smallFrac m:val="0"/>
    <m:dispDef/>
    <m:lMargin m:val="0"/>
    <m:rMargin m:val="0"/>
    <m:defJc m:val="centerGroup"/>
    <m:wrapIndent m:val="1440"/>
    <m:intLim m:val="subSup"/>
    <m:naryLim m:val="undOvr"/>
  </m:mathPr>
  <w:themeFontLang w:val="el-GR"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AC2CD"/>
  <w15:chartTrackingRefBased/>
  <w15:docId w15:val="{CD0EC550-0D9F-4CA0-8BD2-CE0BB1812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Sylfaen" w:eastAsiaTheme="minorHAnsi" w:hAnsi="Sylfaen" w:cstheme="minorBidi"/>
        <w:bCs/>
        <w:color w:val="000000" w:themeColor="text1"/>
        <w:kern w:val="24"/>
        <w:sz w:val="28"/>
        <w:szCs w:val="28"/>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855</Words>
  <Characters>4623</Characters>
  <Application>Microsoft Office Word</Application>
  <DocSecurity>0</DocSecurity>
  <Lines>38</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Χρήστης των Windows</dc:creator>
  <cp:keywords/>
  <dc:description/>
  <cp:lastModifiedBy>vasileios haramaras</cp:lastModifiedBy>
  <cp:revision>2</cp:revision>
  <dcterms:created xsi:type="dcterms:W3CDTF">2020-06-18T13:19:00Z</dcterms:created>
  <dcterms:modified xsi:type="dcterms:W3CDTF">2020-06-18T13:19:00Z</dcterms:modified>
</cp:coreProperties>
</file>